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1AA0" w14:textId="77777777" w:rsidR="007E30A6" w:rsidRDefault="007E30A6" w:rsidP="007E30A6">
      <w:pPr>
        <w:jc w:val="center"/>
        <w:rPr>
          <w:b/>
          <w:sz w:val="40"/>
          <w:szCs w:val="40"/>
        </w:rPr>
      </w:pPr>
    </w:p>
    <w:p w14:paraId="34EB430B" w14:textId="77777777" w:rsidR="007E30A6" w:rsidRDefault="007E30A6" w:rsidP="007E30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SONO APERTE LE ISCRIZIONI!!!!!!</w:t>
      </w:r>
    </w:p>
    <w:p w14:paraId="4077CB72" w14:textId="77777777" w:rsidR="007E30A6" w:rsidRDefault="007E30A6" w:rsidP="007E30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NON È MAI TROPPO TARDI</w:t>
      </w:r>
    </w:p>
    <w:p w14:paraId="4EC4B512" w14:textId="77777777" w:rsidR="007E30A6" w:rsidRDefault="007E30A6" w:rsidP="007E30A6">
      <w:pPr>
        <w:jc w:val="center"/>
        <w:rPr>
          <w:b/>
          <w:sz w:val="40"/>
          <w:szCs w:val="40"/>
        </w:rPr>
      </w:pPr>
    </w:p>
    <w:p w14:paraId="6B635984" w14:textId="77777777" w:rsidR="00B47AEF" w:rsidRDefault="009F5F71" w:rsidP="007E30A6">
      <w:pPr>
        <w:jc w:val="center"/>
        <w:rPr>
          <w:b/>
          <w:sz w:val="40"/>
          <w:szCs w:val="40"/>
        </w:rPr>
      </w:pPr>
      <w:r w:rsidRPr="00664051">
        <w:rPr>
          <w:b/>
          <w:sz w:val="40"/>
          <w:szCs w:val="40"/>
        </w:rPr>
        <w:t>Offerta formativa Corso Istruzione per Adulti</w:t>
      </w:r>
    </w:p>
    <w:p w14:paraId="5D6DFEF5" w14:textId="77777777" w:rsidR="00B23AF9" w:rsidRPr="00664051" w:rsidRDefault="00B23AF9" w:rsidP="007E30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SEDE GRAGNANO</w:t>
      </w:r>
    </w:p>
    <w:p w14:paraId="5FDAED52" w14:textId="77777777" w:rsidR="00F90699" w:rsidRDefault="00F90699" w:rsidP="009F5F71">
      <w:pPr>
        <w:jc w:val="both"/>
      </w:pPr>
      <w:r>
        <w:t>Il</w:t>
      </w:r>
      <w:r w:rsidR="00892C54">
        <w:t xml:space="preserve"> percorso</w:t>
      </w:r>
      <w:r w:rsidR="00B3497D">
        <w:t xml:space="preserve"> di </w:t>
      </w:r>
      <w:r w:rsidR="00892C54">
        <w:t>Istruzione pe</w:t>
      </w:r>
      <w:r w:rsidR="009F5F71">
        <w:t>r</w:t>
      </w:r>
      <w:r w:rsidR="00892C54">
        <w:t xml:space="preserve"> Adulti, </w:t>
      </w:r>
      <w:r>
        <w:t>attivo sin dai primi anni del 2000,</w:t>
      </w:r>
      <w:r w:rsidR="00B3497D">
        <w:t xml:space="preserve"> </w:t>
      </w:r>
      <w:r>
        <w:t>presso il nostro Istituto,</w:t>
      </w:r>
      <w:r w:rsidR="00664051">
        <w:t xml:space="preserve"> </w:t>
      </w:r>
      <w:proofErr w:type="gramStart"/>
      <w:r>
        <w:t>intende  rispondere</w:t>
      </w:r>
      <w:proofErr w:type="gramEnd"/>
      <w:r>
        <w:t xml:space="preserve"> alla crescente domanda di life-long</w:t>
      </w:r>
      <w:r w:rsidR="00110EF2">
        <w:t>-</w:t>
      </w:r>
      <w:proofErr w:type="spellStart"/>
      <w:r w:rsidR="00110EF2">
        <w:t>learnig</w:t>
      </w:r>
      <w:proofErr w:type="spellEnd"/>
      <w:r w:rsidR="00892C54">
        <w:t>,</w:t>
      </w:r>
      <w:r w:rsidR="00110EF2">
        <w:t xml:space="preserve"> educazione permanente lungo tutto l’arco della vita,</w:t>
      </w:r>
      <w:r w:rsidR="00D86C0A">
        <w:t xml:space="preserve"> che si riscontra in un territorio come quello</w:t>
      </w:r>
      <w:r w:rsidR="00892C54">
        <w:t xml:space="preserve"> di Gragnano e comuni limitrofi,</w:t>
      </w:r>
      <w:r w:rsidR="00C30E61">
        <w:t xml:space="preserve"> </w:t>
      </w:r>
      <w:r w:rsidR="00892C54">
        <w:t>caratterizzato da un tessuto economico-produttivo</w:t>
      </w:r>
      <w:r w:rsidR="00C30E61">
        <w:t xml:space="preserve"> articolato principalmente nel settore dei servizi alla comunità e nell’agro-alimentare.</w:t>
      </w:r>
    </w:p>
    <w:p w14:paraId="6CCF4757" w14:textId="77777777" w:rsidR="00C30E61" w:rsidRDefault="00C30E61" w:rsidP="009F5F71">
      <w:pPr>
        <w:jc w:val="both"/>
      </w:pPr>
      <w:r>
        <w:t>L’utenza dei corsi serali negli ultimi anni si è diversificata: accanto a giovani italiani drop-out, provenienti da mancati o interrotti percorsi di studi istituzionali e a studenti stranieri,</w:t>
      </w:r>
      <w:r w:rsidR="009F5F71">
        <w:t xml:space="preserve"> è sempre più numerosa la richiesta di lavoratori che</w:t>
      </w:r>
      <w:r w:rsidR="00B3497D">
        <w:t>, mirando</w:t>
      </w:r>
      <w:r w:rsidR="002C243A">
        <w:t xml:space="preserve"> ad una riconversione</w:t>
      </w:r>
      <w:r w:rsidR="009F5F71">
        <w:t xml:space="preserve"> professionale</w:t>
      </w:r>
      <w:r w:rsidR="00B3497D">
        <w:t xml:space="preserve">, aspirano ad </w:t>
      </w:r>
      <w:r w:rsidR="009F5F71">
        <w:t>un</w:t>
      </w:r>
      <w:r w:rsidR="00B3497D">
        <w:t xml:space="preserve"> qualificato</w:t>
      </w:r>
      <w:r w:rsidR="009F5F71">
        <w:t xml:space="preserve"> reinserimento lavorativo.</w:t>
      </w:r>
    </w:p>
    <w:p w14:paraId="66F0CBAA" w14:textId="77777777" w:rsidR="007E30A6" w:rsidRDefault="007E30A6" w:rsidP="009F5F71">
      <w:pPr>
        <w:jc w:val="both"/>
      </w:pPr>
    </w:p>
    <w:p w14:paraId="3EC22AB9" w14:textId="77777777" w:rsidR="009F5F71" w:rsidRPr="009B79C5" w:rsidRDefault="007E30A6" w:rsidP="007E30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INDIRIZZI DI STUDI</w:t>
      </w:r>
    </w:p>
    <w:p w14:paraId="39EDDF9D" w14:textId="77777777" w:rsidR="009B79C5" w:rsidRDefault="009B79C5">
      <w:pPr>
        <w:rPr>
          <w:b/>
        </w:rPr>
      </w:pPr>
    </w:p>
    <w:p w14:paraId="75A84CCB" w14:textId="77777777" w:rsidR="00B3497D" w:rsidRPr="007E30A6" w:rsidRDefault="009F5F71" w:rsidP="007E30A6">
      <w:pPr>
        <w:jc w:val="center"/>
        <w:rPr>
          <w:b/>
          <w:sz w:val="28"/>
          <w:szCs w:val="28"/>
          <w:u w:val="single"/>
        </w:rPr>
      </w:pPr>
      <w:r w:rsidRPr="006643D2">
        <w:rPr>
          <w:b/>
          <w:sz w:val="28"/>
          <w:szCs w:val="28"/>
          <w:u w:val="single"/>
        </w:rPr>
        <w:t>SERVIZI PER LA SANITA’ E L’ASSISTENZA SOCIALE</w:t>
      </w:r>
    </w:p>
    <w:p w14:paraId="549701E1" w14:textId="77777777" w:rsidR="00B3497D" w:rsidRPr="007E30A6" w:rsidRDefault="00B3497D" w:rsidP="00B3497D">
      <w:pPr>
        <w:jc w:val="both"/>
      </w:pPr>
      <w:r w:rsidRPr="007E30A6">
        <w:t xml:space="preserve">Il diplomato d’istruzione professionale dell’indirizzo “Servizi per la Sanità e l’assistenza sociale” possiede le competenze necessarie per organizzare ed attuare, per la parte di competenza e in collaborazione con Enti pubblici e privati, interventi adeguati alle esigenze socio-sanitarie di persone e comunità, per la promozione della salute e del benessere </w:t>
      </w:r>
      <w:proofErr w:type="spellStart"/>
      <w:r w:rsidRPr="007E30A6">
        <w:t>bio</w:t>
      </w:r>
      <w:proofErr w:type="spellEnd"/>
      <w:r w:rsidRPr="007E30A6">
        <w:t>-psicosociale.</w:t>
      </w:r>
    </w:p>
    <w:p w14:paraId="402FF193" w14:textId="77777777" w:rsidR="00B3497D" w:rsidRPr="007E30A6" w:rsidRDefault="00B3497D" w:rsidP="00B3497D">
      <w:pPr>
        <w:jc w:val="both"/>
      </w:pPr>
      <w:r w:rsidRPr="007E30A6">
        <w:t xml:space="preserve">Vista la presenza </w:t>
      </w:r>
      <w:r w:rsidR="006643D2" w:rsidRPr="007E30A6">
        <w:t>sul territorio di cooperative,</w:t>
      </w:r>
      <w:r w:rsidRPr="007E30A6">
        <w:t xml:space="preserve"> associazioni</w:t>
      </w:r>
      <w:r w:rsidR="006643D2" w:rsidRPr="007E30A6">
        <w:t xml:space="preserve"> e case–famiglia,</w:t>
      </w:r>
      <w:r w:rsidRPr="007E30A6">
        <w:t xml:space="preserve"> che si occupano di anziani, disabili o soggetti in grave disagio socio-economico, i</w:t>
      </w:r>
      <w:r w:rsidR="006643D2" w:rsidRPr="007E30A6">
        <w:t>l titolo permette un facile inserimento lavorativo.</w:t>
      </w:r>
    </w:p>
    <w:p w14:paraId="0A537045" w14:textId="77777777" w:rsidR="006643D2" w:rsidRPr="007E30A6" w:rsidRDefault="006643D2" w:rsidP="00B3497D">
      <w:pPr>
        <w:jc w:val="both"/>
      </w:pPr>
      <w:r w:rsidRPr="007E30A6">
        <w:t>Inoltre, oltre al normale accesso a qualsiasi facoltà universitaria, il diploma consente l’accesso all’insegnamento come I.T.P. (insegnante tecnico-pratico), nelle scuole secondarie di secondo grado.</w:t>
      </w:r>
    </w:p>
    <w:p w14:paraId="3E06AEB4" w14:textId="77777777" w:rsidR="006643D2" w:rsidRPr="00CE4614" w:rsidRDefault="007E30A6" w:rsidP="00B3497D">
      <w:pPr>
        <w:jc w:val="both"/>
        <w:rPr>
          <w:sz w:val="28"/>
          <w:szCs w:val="28"/>
        </w:rPr>
      </w:pPr>
      <w:r>
        <w:t>È</w:t>
      </w:r>
      <w:r w:rsidR="006643D2" w:rsidRPr="007E30A6">
        <w:t xml:space="preserve"> previsto anche il conseguimento, al 3° anno, della qualifica di </w:t>
      </w:r>
      <w:r w:rsidR="006643D2" w:rsidRPr="007E30A6">
        <w:rPr>
          <w:sz w:val="28"/>
          <w:szCs w:val="28"/>
          <w:u w:val="single"/>
        </w:rPr>
        <w:t>OPERATORE SOCIO-SANITARIO</w:t>
      </w:r>
      <w:r w:rsidR="00CE4614">
        <w:rPr>
          <w:sz w:val="28"/>
          <w:szCs w:val="28"/>
        </w:rPr>
        <w:t>.</w:t>
      </w:r>
    </w:p>
    <w:p w14:paraId="21690C9B" w14:textId="77777777" w:rsidR="00CA73AD" w:rsidRDefault="00CA73AD" w:rsidP="00B3497D">
      <w:pPr>
        <w:jc w:val="both"/>
        <w:rPr>
          <w:b/>
          <w:sz w:val="28"/>
          <w:szCs w:val="28"/>
          <w:u w:val="single"/>
        </w:rPr>
      </w:pPr>
    </w:p>
    <w:p w14:paraId="56154849" w14:textId="77777777" w:rsidR="007E30A6" w:rsidRDefault="007E30A6" w:rsidP="00B3497D">
      <w:pPr>
        <w:jc w:val="both"/>
        <w:rPr>
          <w:b/>
          <w:sz w:val="28"/>
          <w:szCs w:val="28"/>
          <w:u w:val="single"/>
        </w:rPr>
      </w:pPr>
    </w:p>
    <w:p w14:paraId="0982F848" w14:textId="77777777" w:rsidR="00664051" w:rsidRDefault="00CA73AD" w:rsidP="007E30A6">
      <w:pPr>
        <w:jc w:val="center"/>
        <w:rPr>
          <w:b/>
          <w:sz w:val="28"/>
          <w:szCs w:val="28"/>
          <w:u w:val="single"/>
        </w:rPr>
      </w:pPr>
      <w:r w:rsidRPr="00CA73AD">
        <w:rPr>
          <w:b/>
          <w:sz w:val="28"/>
          <w:szCs w:val="28"/>
          <w:u w:val="single"/>
        </w:rPr>
        <w:t xml:space="preserve">MANUTENZIONE E ASSISTENZA </w:t>
      </w:r>
      <w:proofErr w:type="gramStart"/>
      <w:r w:rsidRPr="00CA73AD">
        <w:rPr>
          <w:b/>
          <w:sz w:val="28"/>
          <w:szCs w:val="28"/>
          <w:u w:val="single"/>
        </w:rPr>
        <w:t>TECNICA :</w:t>
      </w:r>
      <w:proofErr w:type="gramEnd"/>
      <w:r w:rsidRPr="00CA73AD">
        <w:rPr>
          <w:b/>
          <w:sz w:val="28"/>
          <w:szCs w:val="28"/>
          <w:u w:val="single"/>
        </w:rPr>
        <w:t xml:space="preserve"> meccatronica ad indirizzo meccanico</w:t>
      </w:r>
    </w:p>
    <w:p w14:paraId="007B9AE2" w14:textId="77777777" w:rsidR="004043ED" w:rsidRPr="007E30A6" w:rsidRDefault="00506476" w:rsidP="001D69DE">
      <w:pPr>
        <w:jc w:val="both"/>
      </w:pPr>
      <w:r w:rsidRPr="007E30A6">
        <w:t>Il diplomato di istruzione professionale dell’indirizzo “Manutenzione e assistenza tecnica” possiede le competenze per gestire, organizzare ed effettuare interventi di installazione e manutenzione ordinaria, di diagnostica, riparazione e collaudo relativamente a piccoli sistemi</w:t>
      </w:r>
      <w:r w:rsidR="002C243A" w:rsidRPr="007E30A6">
        <w:t>, impianti e apparati tecnici. Le sue competenze tecnico-professionali sono riferite alle filiere dei settori produttivi generali e, nel caso specifico del nostro territorio, si risponderebbe alla continua richiesta di manodopera specializzata per la filiera agro-alimentare (pastifici e aziende alimentari) nonché piccole imprese meccaniche e/o elettromeccaniche.</w:t>
      </w:r>
    </w:p>
    <w:p w14:paraId="20F17079" w14:textId="77777777" w:rsidR="002C243A" w:rsidRPr="00CE4614" w:rsidRDefault="007E30A6" w:rsidP="002C243A">
      <w:pPr>
        <w:jc w:val="both"/>
        <w:rPr>
          <w:sz w:val="28"/>
          <w:szCs w:val="28"/>
        </w:rPr>
      </w:pPr>
      <w:r>
        <w:t xml:space="preserve">È </w:t>
      </w:r>
      <w:r w:rsidR="002C243A" w:rsidRPr="007E30A6">
        <w:t xml:space="preserve">previsto anche il conseguimento, al 3° anno, della qualifica di </w:t>
      </w:r>
      <w:r w:rsidR="00CE4614" w:rsidRPr="00CE4614">
        <w:rPr>
          <w:sz w:val="28"/>
          <w:szCs w:val="28"/>
          <w:u w:val="single"/>
        </w:rPr>
        <w:t>OPERATORE MECCAN</w:t>
      </w:r>
      <w:r w:rsidR="00CE4614">
        <w:rPr>
          <w:sz w:val="28"/>
          <w:szCs w:val="28"/>
          <w:u w:val="single"/>
        </w:rPr>
        <w:t>I</w:t>
      </w:r>
      <w:r w:rsidR="00CE4614" w:rsidRPr="00CE4614">
        <w:rPr>
          <w:sz w:val="28"/>
          <w:szCs w:val="28"/>
          <w:u w:val="single"/>
        </w:rPr>
        <w:t>CO</w:t>
      </w:r>
      <w:r w:rsidR="00CE4614">
        <w:t>.</w:t>
      </w:r>
    </w:p>
    <w:p w14:paraId="6974976A" w14:textId="77777777" w:rsidR="000A7BA2" w:rsidRPr="007E30A6" w:rsidRDefault="000A7BA2" w:rsidP="000A7BA2">
      <w:pPr>
        <w:jc w:val="both"/>
      </w:pPr>
      <w:r w:rsidRPr="007E30A6">
        <w:t>Inoltre, oltre al normale accesso a qualsiasi facoltà universitaria, il diploma consente l’accesso all’insegnamento come I.T.P. (insegnante tecnico-pratico), nelle scuole secondarie di secondo grado.</w:t>
      </w:r>
    </w:p>
    <w:p w14:paraId="38E1B176" w14:textId="77777777" w:rsidR="00255E67" w:rsidRDefault="00255E67" w:rsidP="00B3497D">
      <w:pPr>
        <w:jc w:val="both"/>
        <w:rPr>
          <w:b/>
        </w:rPr>
      </w:pPr>
    </w:p>
    <w:p w14:paraId="4561C5E5" w14:textId="77777777" w:rsidR="00664051" w:rsidRPr="0006152F" w:rsidRDefault="007E30A6" w:rsidP="007E30A6">
      <w:pPr>
        <w:jc w:val="center"/>
        <w:rPr>
          <w:b/>
          <w:sz w:val="28"/>
          <w:szCs w:val="28"/>
        </w:rPr>
      </w:pPr>
      <w:r w:rsidRPr="0006152F">
        <w:rPr>
          <w:b/>
          <w:sz w:val="28"/>
          <w:szCs w:val="28"/>
        </w:rPr>
        <w:t>PERSONALIZZAZIONE E FLESSIBILIT</w:t>
      </w:r>
      <w:r>
        <w:rPr>
          <w:b/>
          <w:sz w:val="28"/>
          <w:szCs w:val="28"/>
        </w:rPr>
        <w:t>À</w:t>
      </w:r>
      <w:r w:rsidRPr="0006152F">
        <w:rPr>
          <w:b/>
          <w:sz w:val="28"/>
          <w:szCs w:val="28"/>
        </w:rPr>
        <w:t xml:space="preserve"> DEL PERCORSO SCOLASTICO</w:t>
      </w:r>
    </w:p>
    <w:p w14:paraId="52F1CDB6" w14:textId="77777777" w:rsidR="00255E67" w:rsidRPr="007E30A6" w:rsidRDefault="0006152F" w:rsidP="00B3497D">
      <w:pPr>
        <w:jc w:val="both"/>
      </w:pPr>
      <w:r w:rsidRPr="007E30A6">
        <w:t>L’offerta formativa del corso di Istruzione per gli Adulti, prevede, ai sensi della normativa vigente, un impianto didattico flessibile,</w:t>
      </w:r>
      <w:r w:rsidR="00664051" w:rsidRPr="007E30A6">
        <w:t xml:space="preserve"> fruibile anche a distanza,</w:t>
      </w:r>
      <w:r w:rsidRPr="007E30A6">
        <w:t xml:space="preserve"> in grado di fornire un insegnamento individualizzato,</w:t>
      </w:r>
      <w:r w:rsidR="00664051" w:rsidRPr="007E30A6">
        <w:t xml:space="preserve"> con   la valorizzazione del patrimonio culturale e la storia individuale di ciascuno e con il riconoscimento di crediti formativi </w:t>
      </w:r>
      <w:r w:rsidRPr="007E30A6">
        <w:t>quali:</w:t>
      </w:r>
    </w:p>
    <w:p w14:paraId="216DB20F" w14:textId="77777777" w:rsidR="007E30A6" w:rsidRDefault="0006152F" w:rsidP="00B3497D">
      <w:pPr>
        <w:pStyle w:val="Paragrafoelenco"/>
        <w:numPr>
          <w:ilvl w:val="0"/>
          <w:numId w:val="2"/>
        </w:numPr>
        <w:jc w:val="both"/>
      </w:pPr>
      <w:r w:rsidRPr="007E30A6">
        <w:t>crediti scolastici</w:t>
      </w:r>
    </w:p>
    <w:p w14:paraId="0854B55B" w14:textId="77777777" w:rsidR="007E30A6" w:rsidRDefault="0006152F" w:rsidP="00B3497D">
      <w:pPr>
        <w:pStyle w:val="Paragrafoelenco"/>
        <w:numPr>
          <w:ilvl w:val="0"/>
          <w:numId w:val="2"/>
        </w:numPr>
        <w:jc w:val="both"/>
      </w:pPr>
      <w:r w:rsidRPr="007E30A6">
        <w:t>crediti derivanti da precedenti pe</w:t>
      </w:r>
      <w:r w:rsidR="007E30A6">
        <w:t>rcorsi scolastici istituzionali</w:t>
      </w:r>
    </w:p>
    <w:p w14:paraId="34BE179C" w14:textId="77777777" w:rsidR="007E30A6" w:rsidRDefault="0006152F" w:rsidP="00B3497D">
      <w:pPr>
        <w:pStyle w:val="Paragrafoelenco"/>
        <w:numPr>
          <w:ilvl w:val="0"/>
          <w:numId w:val="2"/>
        </w:numPr>
        <w:jc w:val="both"/>
      </w:pPr>
      <w:r w:rsidRPr="007E30A6">
        <w:t>crediti derivanti da attività fo</w:t>
      </w:r>
      <w:r w:rsidR="007E30A6">
        <w:t>rmative professionali regionali</w:t>
      </w:r>
    </w:p>
    <w:p w14:paraId="7B9C944F" w14:textId="77777777" w:rsidR="007E30A6" w:rsidRDefault="0006152F" w:rsidP="00B3497D">
      <w:pPr>
        <w:pStyle w:val="Paragrafoelenco"/>
        <w:numPr>
          <w:ilvl w:val="0"/>
          <w:numId w:val="2"/>
        </w:numPr>
        <w:jc w:val="both"/>
      </w:pPr>
      <w:r w:rsidRPr="007E30A6">
        <w:t>crediti der</w:t>
      </w:r>
      <w:r w:rsidR="007E30A6">
        <w:t>ivanti da esperienze lavorative</w:t>
      </w:r>
    </w:p>
    <w:p w14:paraId="40F29655" w14:textId="77777777" w:rsidR="00255E67" w:rsidRPr="007E30A6" w:rsidRDefault="0006152F" w:rsidP="00B3497D">
      <w:pPr>
        <w:pStyle w:val="Paragrafoelenco"/>
        <w:numPr>
          <w:ilvl w:val="0"/>
          <w:numId w:val="2"/>
        </w:numPr>
        <w:jc w:val="both"/>
      </w:pPr>
      <w:r w:rsidRPr="007E30A6">
        <w:t>crediti derivanti da autoform</w:t>
      </w:r>
      <w:r w:rsidR="007E30A6">
        <w:t>azione</w:t>
      </w:r>
    </w:p>
    <w:sectPr w:rsidR="00255E67" w:rsidRPr="007E30A6" w:rsidSect="005F7EF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C385" w14:textId="77777777" w:rsidR="00BB6089" w:rsidRDefault="00BB6089" w:rsidP="007E30A6">
      <w:pPr>
        <w:spacing w:after="0" w:line="240" w:lineRule="auto"/>
      </w:pPr>
      <w:r>
        <w:separator/>
      </w:r>
    </w:p>
  </w:endnote>
  <w:endnote w:type="continuationSeparator" w:id="0">
    <w:p w14:paraId="2F22DDCF" w14:textId="77777777" w:rsidR="00BB6089" w:rsidRDefault="00BB6089" w:rsidP="007E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D9A" w14:textId="77777777" w:rsidR="007E30A6" w:rsidRDefault="007E30A6">
    <w:pPr>
      <w:pStyle w:val="Pidipagina"/>
    </w:pPr>
    <w:r>
      <w:rPr>
        <w:noProof/>
        <w:lang w:eastAsia="it-IT"/>
      </w:rPr>
      <w:drawing>
        <wp:inline distT="0" distB="0" distL="0" distR="0" wp14:anchorId="5246355F" wp14:editId="6A7A6F7A">
          <wp:extent cx="5753100" cy="714375"/>
          <wp:effectExtent l="1905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F907" w14:textId="77777777" w:rsidR="00BB6089" w:rsidRDefault="00BB6089" w:rsidP="007E30A6">
      <w:pPr>
        <w:spacing w:after="0" w:line="240" w:lineRule="auto"/>
      </w:pPr>
      <w:r>
        <w:separator/>
      </w:r>
    </w:p>
  </w:footnote>
  <w:footnote w:type="continuationSeparator" w:id="0">
    <w:p w14:paraId="4ECE46B4" w14:textId="77777777" w:rsidR="00BB6089" w:rsidRDefault="00BB6089" w:rsidP="007E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11EF" w14:textId="77777777" w:rsidR="007E30A6" w:rsidRDefault="007E30A6">
    <w:pPr>
      <w:pStyle w:val="Intestazione"/>
    </w:pPr>
    <w:r>
      <w:rPr>
        <w:noProof/>
        <w:lang w:eastAsia="it-IT"/>
      </w:rPr>
      <w:drawing>
        <wp:inline distT="0" distB="0" distL="0" distR="0" wp14:anchorId="60724D55" wp14:editId="1C0DA380">
          <wp:extent cx="6120130" cy="961327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13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36F7"/>
    <w:multiLevelType w:val="hybridMultilevel"/>
    <w:tmpl w:val="D24AE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C711A"/>
    <w:multiLevelType w:val="hybridMultilevel"/>
    <w:tmpl w:val="7874551A"/>
    <w:lvl w:ilvl="0" w:tplc="26141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99"/>
    <w:rsid w:val="0004073C"/>
    <w:rsid w:val="0006152F"/>
    <w:rsid w:val="000A7BA2"/>
    <w:rsid w:val="00110EF2"/>
    <w:rsid w:val="00170BC8"/>
    <w:rsid w:val="001D69DE"/>
    <w:rsid w:val="00255E67"/>
    <w:rsid w:val="002C243A"/>
    <w:rsid w:val="00322C6B"/>
    <w:rsid w:val="0037574F"/>
    <w:rsid w:val="003973E6"/>
    <w:rsid w:val="004043ED"/>
    <w:rsid w:val="00506476"/>
    <w:rsid w:val="005C61FB"/>
    <w:rsid w:val="005F7EFF"/>
    <w:rsid w:val="00664051"/>
    <w:rsid w:val="006643D2"/>
    <w:rsid w:val="007E30A6"/>
    <w:rsid w:val="00805F34"/>
    <w:rsid w:val="00892C54"/>
    <w:rsid w:val="008F6106"/>
    <w:rsid w:val="009B79C5"/>
    <w:rsid w:val="009F5F71"/>
    <w:rsid w:val="00B23AF9"/>
    <w:rsid w:val="00B3497D"/>
    <w:rsid w:val="00B47AEF"/>
    <w:rsid w:val="00BB6089"/>
    <w:rsid w:val="00C30E61"/>
    <w:rsid w:val="00C56B32"/>
    <w:rsid w:val="00C920A8"/>
    <w:rsid w:val="00CA73AD"/>
    <w:rsid w:val="00CE4614"/>
    <w:rsid w:val="00D86C0A"/>
    <w:rsid w:val="00DC6D31"/>
    <w:rsid w:val="00E976D4"/>
    <w:rsid w:val="00F9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C554"/>
  <w15:docId w15:val="{7AF9FB02-FA71-4737-816E-9DB9819E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7E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3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30A6"/>
  </w:style>
  <w:style w:type="paragraph" w:styleId="Pidipagina">
    <w:name w:val="footer"/>
    <w:basedOn w:val="Normale"/>
    <w:link w:val="PidipaginaCarattere"/>
    <w:uiPriority w:val="99"/>
    <w:semiHidden/>
    <w:unhideWhenUsed/>
    <w:rsid w:val="007E3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30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0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Adele De Angelis</cp:lastModifiedBy>
  <cp:revision>2</cp:revision>
  <dcterms:created xsi:type="dcterms:W3CDTF">2021-09-01T16:42:00Z</dcterms:created>
  <dcterms:modified xsi:type="dcterms:W3CDTF">2021-09-01T16:42:00Z</dcterms:modified>
</cp:coreProperties>
</file>